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AD" w:rsidRPr="007D16A6" w:rsidRDefault="00E67DAD" w:rsidP="00687C40">
      <w:pPr>
        <w:ind w:right="-262"/>
        <w:jc w:val="right"/>
        <w:rPr>
          <w:sz w:val="19"/>
          <w:szCs w:val="19"/>
          <w:lang w:val="tr-TR"/>
        </w:rPr>
      </w:pPr>
    </w:p>
    <w:p w:rsidR="00A26942" w:rsidRPr="007D16A6" w:rsidRDefault="005B0880" w:rsidP="00687C40">
      <w:pPr>
        <w:ind w:right="-262"/>
        <w:jc w:val="right"/>
        <w:rPr>
          <w:sz w:val="19"/>
          <w:szCs w:val="19"/>
          <w:lang w:val="tr-TR"/>
        </w:rPr>
      </w:pPr>
      <w:r w:rsidRPr="007D16A6">
        <w:rPr>
          <w:i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-149860</wp:posOffset>
                </wp:positionH>
                <wp:positionV relativeFrom="margin">
                  <wp:posOffset>289560</wp:posOffset>
                </wp:positionV>
                <wp:extent cx="6838950" cy="9978390"/>
                <wp:effectExtent l="9525" t="1333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9783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4B61C" id="Rectangle 2" o:spid="_x0000_s1026" style="position:absolute;margin-left:-11.8pt;margin-top:22.8pt;width:538.5pt;height:785.7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" filled="f">
                <w10:wrap anchorx="margin" anchory="margin"/>
              </v:rect>
            </w:pict>
          </mc:Fallback>
        </mc:AlternateContent>
      </w:r>
      <w:bookmarkStart w:id="0" w:name="_GoBack"/>
      <w:bookmarkEnd w:id="0"/>
    </w:p>
    <w:p w:rsidR="00A26942" w:rsidRPr="007D16A6" w:rsidRDefault="00A26942" w:rsidP="00740715">
      <w:pPr>
        <w:pStyle w:val="Balk1"/>
        <w:jc w:val="center"/>
        <w:rPr>
          <w:rFonts w:ascii="Times New Roman" w:hAnsi="Times New Roman"/>
          <w:i w:val="0"/>
          <w:sz w:val="4"/>
          <w:szCs w:val="4"/>
          <w:lang w:val="tr-TR"/>
        </w:rPr>
      </w:pPr>
    </w:p>
    <w:p w:rsidR="00740715" w:rsidRPr="007D16A6" w:rsidRDefault="00740715" w:rsidP="00687C40">
      <w:pPr>
        <w:pStyle w:val="Balk1"/>
        <w:jc w:val="center"/>
        <w:rPr>
          <w:rFonts w:ascii="Times New Roman" w:hAnsi="Times New Roman"/>
          <w:i w:val="0"/>
          <w:lang w:val="tr-TR"/>
        </w:rPr>
      </w:pPr>
      <w:r w:rsidRPr="007D16A6">
        <w:rPr>
          <w:rFonts w:ascii="Times New Roman" w:hAnsi="Times New Roman"/>
          <w:i w:val="0"/>
          <w:lang w:val="tr-TR"/>
        </w:rPr>
        <w:t>ATILIM ÜNİVERSİTESİ</w:t>
      </w:r>
    </w:p>
    <w:p w:rsidR="00740715" w:rsidRPr="007D16A6" w:rsidRDefault="005B0880" w:rsidP="005B0880">
      <w:pPr>
        <w:jc w:val="center"/>
        <w:rPr>
          <w:lang w:val="tr-TR"/>
        </w:rPr>
      </w:pPr>
      <w:r>
        <w:rPr>
          <w:lang w:val="tr-TR"/>
        </w:rPr>
        <w:t xml:space="preserve">SAĞLIK </w:t>
      </w:r>
      <w:r w:rsidR="00740715" w:rsidRPr="007D16A6">
        <w:rPr>
          <w:lang w:val="tr-TR"/>
        </w:rPr>
        <w:t>BİLİMLERİ ENSTİTÜSÜ</w:t>
      </w:r>
    </w:p>
    <w:p w:rsidR="00740715" w:rsidRPr="007D16A6" w:rsidRDefault="00740715" w:rsidP="00687C40">
      <w:pPr>
        <w:jc w:val="center"/>
        <w:outlineLvl w:val="0"/>
        <w:rPr>
          <w:lang w:val="tr-TR"/>
        </w:rPr>
      </w:pPr>
      <w:r w:rsidRPr="007D16A6">
        <w:rPr>
          <w:lang w:val="tr-TR"/>
        </w:rPr>
        <w:t>TEZ JÜRİSİ ATAMA FORMU</w:t>
      </w:r>
    </w:p>
    <w:p w:rsidR="00687C40" w:rsidRPr="007D16A6" w:rsidRDefault="00687C40" w:rsidP="00A26942">
      <w:pPr>
        <w:outlineLvl w:val="0"/>
        <w:rPr>
          <w:sz w:val="4"/>
          <w:szCs w:val="4"/>
          <w:lang w:val="tr-TR"/>
        </w:rPr>
      </w:pPr>
    </w:p>
    <w:p w:rsidR="00A26942" w:rsidRPr="007D16A6" w:rsidRDefault="00A26942" w:rsidP="006431D0">
      <w:pPr>
        <w:ind w:right="-142"/>
        <w:jc w:val="both"/>
        <w:outlineLvl w:val="0"/>
        <w:rPr>
          <w:lang w:val="tr-TR"/>
        </w:rPr>
      </w:pPr>
      <w:r w:rsidRPr="007D16A6">
        <w:rPr>
          <w:lang w:val="tr-TR"/>
        </w:rPr>
        <w:t>Gönderilen</w:t>
      </w:r>
      <w:r w:rsidRPr="007D16A6">
        <w:rPr>
          <w:lang w:val="tr-TR"/>
        </w:rPr>
        <w:tab/>
        <w:t>: Enstitü Müdürlüğü</w:t>
      </w:r>
    </w:p>
    <w:p w:rsidR="00740715" w:rsidRPr="007D16A6" w:rsidRDefault="00740715" w:rsidP="006431D0">
      <w:pPr>
        <w:ind w:right="-142"/>
        <w:jc w:val="both"/>
        <w:outlineLvl w:val="0"/>
        <w:rPr>
          <w:lang w:val="tr-TR"/>
        </w:rPr>
      </w:pPr>
      <w:r w:rsidRPr="007D16A6">
        <w:rPr>
          <w:lang w:val="tr-TR"/>
        </w:rPr>
        <w:t>Gönderen</w:t>
      </w:r>
      <w:r w:rsidRPr="007D16A6">
        <w:rPr>
          <w:lang w:val="tr-TR"/>
        </w:rPr>
        <w:tab/>
        <w:t xml:space="preserve">: </w:t>
      </w:r>
      <w:proofErr w:type="gramStart"/>
      <w:r w:rsidRPr="007D16A6">
        <w:rPr>
          <w:lang w:val="tr-TR"/>
        </w:rPr>
        <w:t>………………………………………………………………………</w:t>
      </w:r>
      <w:r w:rsidR="007A73C2" w:rsidRPr="007D16A6">
        <w:rPr>
          <w:lang w:val="tr-TR"/>
        </w:rPr>
        <w:t>.</w:t>
      </w:r>
      <w:r w:rsidRPr="007D16A6">
        <w:rPr>
          <w:lang w:val="tr-TR"/>
        </w:rPr>
        <w:t>…………....</w:t>
      </w:r>
      <w:proofErr w:type="gramEnd"/>
      <w:r w:rsidRPr="007D16A6">
        <w:rPr>
          <w:lang w:val="tr-TR"/>
        </w:rPr>
        <w:t xml:space="preserve"> EABD Başkanlığı</w:t>
      </w:r>
    </w:p>
    <w:p w:rsidR="00740715" w:rsidRPr="007D16A6" w:rsidRDefault="006431D0" w:rsidP="006431D0">
      <w:pPr>
        <w:ind w:right="-284"/>
        <w:jc w:val="both"/>
        <w:rPr>
          <w:lang w:val="tr-TR"/>
        </w:rPr>
      </w:pPr>
      <w:r w:rsidRPr="007D16A6">
        <w:rPr>
          <w:lang w:val="tr-TR"/>
        </w:rPr>
        <w:t xml:space="preserve">Anabilim dalımız </w:t>
      </w:r>
      <w:proofErr w:type="gramStart"/>
      <w:r w:rsidR="00740715" w:rsidRPr="007D16A6">
        <w:rPr>
          <w:lang w:val="tr-TR"/>
        </w:rPr>
        <w:t>…………..…...</w:t>
      </w:r>
      <w:r w:rsidR="007A73C2" w:rsidRPr="007D16A6">
        <w:rPr>
          <w:lang w:val="tr-TR"/>
        </w:rPr>
        <w:t>..................</w:t>
      </w:r>
      <w:proofErr w:type="gramEnd"/>
      <w:r w:rsidR="00740715" w:rsidRPr="007D16A6">
        <w:rPr>
          <w:lang w:val="tr-TR"/>
        </w:rPr>
        <w:t xml:space="preserve"> numaralı </w:t>
      </w:r>
      <w:r w:rsidR="005A33BF" w:rsidRPr="007D16A6">
        <w:rPr>
          <w:lang w:val="tr-TR"/>
        </w:rPr>
        <w:t>Y</w:t>
      </w:r>
      <w:r w:rsidR="00740715" w:rsidRPr="007D16A6">
        <w:rPr>
          <w:lang w:val="tr-TR"/>
        </w:rPr>
        <w:t>üksek lisans</w:t>
      </w:r>
      <w:r w:rsidR="00687C40" w:rsidRPr="007D16A6">
        <w:rPr>
          <w:lang w:val="tr-TR"/>
        </w:rPr>
        <w:t xml:space="preserve"> </w:t>
      </w:r>
      <w:r w:rsidR="00740715" w:rsidRPr="007D16A6">
        <w:rPr>
          <w:lang w:val="tr-TR"/>
        </w:rPr>
        <w:t>öğre</w:t>
      </w:r>
      <w:r w:rsidR="005A33BF" w:rsidRPr="007D16A6">
        <w:rPr>
          <w:lang w:val="tr-TR"/>
        </w:rPr>
        <w:t>n</w:t>
      </w:r>
      <w:r w:rsidR="00740715" w:rsidRPr="007D16A6">
        <w:rPr>
          <w:lang w:val="tr-TR"/>
        </w:rPr>
        <w:t>cisi</w:t>
      </w:r>
      <w:r w:rsidR="005A33BF" w:rsidRPr="007D16A6">
        <w:rPr>
          <w:lang w:val="tr-TR"/>
        </w:rPr>
        <w:t xml:space="preserve"> </w:t>
      </w:r>
      <w:proofErr w:type="gramStart"/>
      <w:r w:rsidR="00573E06" w:rsidRPr="007D16A6">
        <w:rPr>
          <w:lang w:val="tr-TR"/>
        </w:rPr>
        <w:t>.</w:t>
      </w:r>
      <w:r w:rsidR="005A33BF" w:rsidRPr="007D16A6">
        <w:rPr>
          <w:lang w:val="tr-TR"/>
        </w:rPr>
        <w:t>…………………….</w:t>
      </w:r>
      <w:r w:rsidR="00687C40" w:rsidRPr="007D16A6">
        <w:rPr>
          <w:lang w:val="tr-TR"/>
        </w:rPr>
        <w:t>………</w:t>
      </w:r>
      <w:r w:rsidR="00740715" w:rsidRPr="007D16A6">
        <w:rPr>
          <w:lang w:val="tr-TR"/>
        </w:rPr>
        <w:t>…..</w:t>
      </w:r>
      <w:r w:rsidR="00687C40" w:rsidRPr="007D16A6">
        <w:rPr>
          <w:lang w:val="tr-TR"/>
        </w:rPr>
        <w:t>…</w:t>
      </w:r>
      <w:proofErr w:type="gramEnd"/>
      <w:r w:rsidR="00687C40" w:rsidRPr="007D16A6">
        <w:rPr>
          <w:lang w:val="tr-TR"/>
        </w:rPr>
        <w:t xml:space="preserve"> </w:t>
      </w:r>
      <w:proofErr w:type="gramStart"/>
      <w:r w:rsidR="00740715" w:rsidRPr="007D16A6">
        <w:rPr>
          <w:lang w:val="tr-TR"/>
        </w:rPr>
        <w:t>tez</w:t>
      </w:r>
      <w:proofErr w:type="gramEnd"/>
      <w:r w:rsidR="00740715" w:rsidRPr="007D16A6">
        <w:rPr>
          <w:lang w:val="tr-TR"/>
        </w:rPr>
        <w:t xml:space="preserve"> çalışmalarını tamamlamış ve ilgili yönetmeliklerin öngördüğü tüm diğer koşulları </w:t>
      </w:r>
      <w:r w:rsidRPr="007D16A6">
        <w:rPr>
          <w:lang w:val="tr-TR"/>
        </w:rPr>
        <w:t>y</w:t>
      </w:r>
      <w:r w:rsidR="00740715" w:rsidRPr="007D16A6">
        <w:rPr>
          <w:lang w:val="tr-TR"/>
        </w:rPr>
        <w:t>erin</w:t>
      </w:r>
      <w:r w:rsidR="00573E06" w:rsidRPr="007D16A6">
        <w:rPr>
          <w:lang w:val="tr-TR"/>
        </w:rPr>
        <w:t>e g</w:t>
      </w:r>
      <w:r w:rsidR="00740715" w:rsidRPr="007D16A6">
        <w:rPr>
          <w:lang w:val="tr-TR"/>
        </w:rPr>
        <w:t>etirmiştir</w:t>
      </w:r>
      <w:r w:rsidR="007A73C2" w:rsidRPr="007D16A6">
        <w:rPr>
          <w:lang w:val="tr-TR"/>
        </w:rPr>
        <w:t>, trans</w:t>
      </w:r>
      <w:r w:rsidR="00160131" w:rsidRPr="007D16A6">
        <w:rPr>
          <w:lang w:val="tr-TR"/>
        </w:rPr>
        <w:t>k</w:t>
      </w:r>
      <w:r w:rsidR="007A73C2" w:rsidRPr="007D16A6">
        <w:rPr>
          <w:lang w:val="tr-TR"/>
        </w:rPr>
        <w:t>ri</w:t>
      </w:r>
      <w:r w:rsidR="00160131" w:rsidRPr="007D16A6">
        <w:rPr>
          <w:lang w:val="tr-TR"/>
        </w:rPr>
        <w:t>p</w:t>
      </w:r>
      <w:r w:rsidR="007A73C2" w:rsidRPr="007D16A6">
        <w:rPr>
          <w:lang w:val="tr-TR"/>
        </w:rPr>
        <w:t xml:space="preserve">t kontrolü yapılmıştır </w:t>
      </w:r>
      <w:r w:rsidR="007A73C2" w:rsidRPr="007D16A6">
        <w:rPr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A73C2" w:rsidRPr="007D16A6">
        <w:rPr>
          <w:sz w:val="21"/>
          <w:szCs w:val="21"/>
          <w:lang w:val="tr-TR"/>
        </w:rPr>
        <w:instrText xml:space="preserve"> FORMCHECKBOX </w:instrText>
      </w:r>
      <w:r w:rsidR="008B1D28">
        <w:rPr>
          <w:sz w:val="21"/>
          <w:szCs w:val="21"/>
        </w:rPr>
      </w:r>
      <w:r w:rsidR="008B1D28">
        <w:rPr>
          <w:sz w:val="21"/>
          <w:szCs w:val="21"/>
        </w:rPr>
        <w:fldChar w:fldCharType="separate"/>
      </w:r>
      <w:r w:rsidR="007A73C2" w:rsidRPr="007D16A6">
        <w:rPr>
          <w:sz w:val="21"/>
          <w:szCs w:val="21"/>
        </w:rPr>
        <w:fldChar w:fldCharType="end"/>
      </w:r>
      <w:r w:rsidR="00740715" w:rsidRPr="007D16A6">
        <w:rPr>
          <w:lang w:val="tr-TR"/>
        </w:rPr>
        <w:t>.</w:t>
      </w:r>
      <w:r w:rsidR="00573E06" w:rsidRPr="007D16A6">
        <w:rPr>
          <w:lang w:val="tr-TR"/>
        </w:rPr>
        <w:t xml:space="preserve"> Ö</w:t>
      </w:r>
      <w:r w:rsidR="00740715" w:rsidRPr="007D16A6">
        <w:rPr>
          <w:lang w:val="tr-TR"/>
        </w:rPr>
        <w:t>ğrencinin</w:t>
      </w:r>
      <w:r w:rsidR="00573E06" w:rsidRPr="007D16A6">
        <w:rPr>
          <w:lang w:val="tr-TR"/>
        </w:rPr>
        <w:t xml:space="preserve"> </w:t>
      </w:r>
      <w:proofErr w:type="gramStart"/>
      <w:r w:rsidR="00573E06" w:rsidRPr="007D16A6">
        <w:rPr>
          <w:lang w:val="tr-TR"/>
        </w:rPr>
        <w:t>..................................................................................</w:t>
      </w:r>
      <w:r w:rsidR="007A73C2" w:rsidRPr="007D16A6">
        <w:rPr>
          <w:lang w:val="tr-TR"/>
        </w:rPr>
        <w:t>...</w:t>
      </w:r>
      <w:r w:rsidR="00573E06" w:rsidRPr="007D16A6">
        <w:rPr>
          <w:lang w:val="tr-TR"/>
        </w:rPr>
        <w:t>.</w:t>
      </w:r>
      <w:r w:rsidR="009C1AE5" w:rsidRPr="007D16A6">
        <w:rPr>
          <w:lang w:val="tr-TR"/>
        </w:rPr>
        <w:t>..</w:t>
      </w:r>
      <w:r w:rsidRPr="007D16A6">
        <w:rPr>
          <w:lang w:val="tr-TR"/>
        </w:rPr>
        <w:t>.....................</w:t>
      </w:r>
      <w:r w:rsidR="009C1AE5" w:rsidRPr="007D16A6">
        <w:rPr>
          <w:lang w:val="tr-TR"/>
        </w:rPr>
        <w:t>.</w:t>
      </w:r>
      <w:r w:rsidR="00573E06" w:rsidRPr="007D16A6">
        <w:rPr>
          <w:lang w:val="tr-TR"/>
        </w:rPr>
        <w:t>.</w:t>
      </w:r>
      <w:proofErr w:type="gramEnd"/>
      <w:r w:rsidR="00573E06" w:rsidRPr="007D16A6">
        <w:rPr>
          <w:lang w:val="tr-TR"/>
        </w:rPr>
        <w:t xml:space="preserve"> </w:t>
      </w:r>
      <w:proofErr w:type="gramStart"/>
      <w:r w:rsidR="00573E06" w:rsidRPr="007D16A6">
        <w:rPr>
          <w:lang w:val="tr-TR"/>
        </w:rPr>
        <w:t>..............................................................................................................................................</w:t>
      </w:r>
      <w:r w:rsidR="00740715" w:rsidRPr="007D16A6">
        <w:rPr>
          <w:lang w:val="tr-TR"/>
        </w:rPr>
        <w:t>……………………………</w:t>
      </w:r>
      <w:r w:rsidRPr="007D16A6">
        <w:rPr>
          <w:lang w:val="tr-TR"/>
        </w:rPr>
        <w:t>..........</w:t>
      </w:r>
      <w:r w:rsidR="00740715" w:rsidRPr="007D16A6">
        <w:rPr>
          <w:lang w:val="tr-TR"/>
        </w:rPr>
        <w:t>…</w:t>
      </w:r>
      <w:r w:rsidR="00573E06" w:rsidRPr="007D16A6">
        <w:rPr>
          <w:lang w:val="tr-TR"/>
        </w:rPr>
        <w:t>.</w:t>
      </w:r>
      <w:r w:rsidR="009C1AE5" w:rsidRPr="007D16A6">
        <w:rPr>
          <w:lang w:val="tr-TR"/>
        </w:rPr>
        <w:t>....</w:t>
      </w:r>
      <w:proofErr w:type="gramEnd"/>
      <w:r w:rsidR="00573E06" w:rsidRPr="007D16A6">
        <w:rPr>
          <w:lang w:val="tr-TR"/>
        </w:rPr>
        <w:t xml:space="preserve"> </w:t>
      </w:r>
      <w:r w:rsidR="00740715" w:rsidRPr="007D16A6">
        <w:rPr>
          <w:lang w:val="tr-TR"/>
        </w:rPr>
        <w:t xml:space="preserve">konulu tez çalışması </w:t>
      </w:r>
      <w:proofErr w:type="spellStart"/>
      <w:r w:rsidR="00740715" w:rsidRPr="007D16A6">
        <w:rPr>
          <w:lang w:val="tr-TR"/>
        </w:rPr>
        <w:t>juri</w:t>
      </w:r>
      <w:proofErr w:type="spellEnd"/>
      <w:r w:rsidR="00740715" w:rsidRPr="007D16A6">
        <w:rPr>
          <w:lang w:val="tr-TR"/>
        </w:rPr>
        <w:t xml:space="preserve"> önünde savunulmak üzere Tez Danışmanı</w:t>
      </w:r>
      <w:r w:rsidR="00687C40" w:rsidRPr="007D16A6">
        <w:rPr>
          <w:lang w:val="tr-TR"/>
        </w:rPr>
        <w:t xml:space="preserve"> </w:t>
      </w:r>
      <w:proofErr w:type="gramStart"/>
      <w:r w:rsidR="00687C40" w:rsidRPr="007D16A6">
        <w:rPr>
          <w:lang w:val="tr-TR"/>
        </w:rPr>
        <w:t>………………………………</w:t>
      </w:r>
      <w:proofErr w:type="gramEnd"/>
      <w:r w:rsidR="00687C40" w:rsidRPr="007D16A6">
        <w:rPr>
          <w:lang w:val="tr-TR"/>
        </w:rPr>
        <w:t xml:space="preserve"> ve </w:t>
      </w:r>
      <w:r w:rsidR="005A33BF" w:rsidRPr="007D16A6">
        <w:rPr>
          <w:lang w:val="tr-TR"/>
        </w:rPr>
        <w:t>T</w:t>
      </w:r>
      <w:r w:rsidR="00687C40" w:rsidRPr="007D16A6">
        <w:rPr>
          <w:lang w:val="tr-TR"/>
        </w:rPr>
        <w:t xml:space="preserve">ez </w:t>
      </w:r>
      <w:r w:rsidR="000768B4" w:rsidRPr="007D16A6">
        <w:rPr>
          <w:lang w:val="tr-TR"/>
        </w:rPr>
        <w:t>Eş</w:t>
      </w:r>
      <w:r w:rsidR="00F85EE2">
        <w:rPr>
          <w:lang w:val="tr-TR"/>
        </w:rPr>
        <w:t xml:space="preserve"> </w:t>
      </w:r>
      <w:r w:rsidR="000768B4" w:rsidRPr="007D16A6">
        <w:rPr>
          <w:lang w:val="tr-TR"/>
        </w:rPr>
        <w:t>d</w:t>
      </w:r>
      <w:r w:rsidRPr="007D16A6">
        <w:rPr>
          <w:lang w:val="tr-TR"/>
        </w:rPr>
        <w:t xml:space="preserve">anışmanı </w:t>
      </w:r>
      <w:proofErr w:type="gramStart"/>
      <w:r w:rsidRPr="007D16A6">
        <w:rPr>
          <w:lang w:val="tr-TR"/>
        </w:rPr>
        <w:t>..............</w:t>
      </w:r>
      <w:proofErr w:type="gramEnd"/>
      <w:r w:rsidRPr="007D16A6">
        <w:rPr>
          <w:lang w:val="tr-TR"/>
        </w:rPr>
        <w:t xml:space="preserve"> </w:t>
      </w:r>
      <w:proofErr w:type="gramStart"/>
      <w:r w:rsidRPr="007D16A6">
        <w:rPr>
          <w:lang w:val="tr-TR"/>
        </w:rPr>
        <w:t>......</w:t>
      </w:r>
      <w:r w:rsidR="00740715" w:rsidRPr="007D16A6">
        <w:rPr>
          <w:lang w:val="tr-TR"/>
        </w:rPr>
        <w:t>…………………………</w:t>
      </w:r>
      <w:proofErr w:type="gramEnd"/>
      <w:r w:rsidR="00687C40" w:rsidRPr="007D16A6">
        <w:rPr>
          <w:lang w:val="tr-TR"/>
        </w:rPr>
        <w:t xml:space="preserve">  </w:t>
      </w:r>
      <w:proofErr w:type="gramStart"/>
      <w:r w:rsidR="00740715" w:rsidRPr="007D16A6">
        <w:rPr>
          <w:lang w:val="tr-TR"/>
        </w:rPr>
        <w:t>tarafından</w:t>
      </w:r>
      <w:proofErr w:type="gramEnd"/>
      <w:r w:rsidR="00740715" w:rsidRPr="007D16A6">
        <w:rPr>
          <w:lang w:val="tr-TR"/>
        </w:rPr>
        <w:t xml:space="preserve"> kabul edilmiştir. Söz konusu tezi incelemek ve öğrenciyi tez</w:t>
      </w:r>
      <w:r w:rsidR="00573E06" w:rsidRPr="007D16A6">
        <w:rPr>
          <w:lang w:val="tr-TR"/>
        </w:rPr>
        <w:t xml:space="preserve"> s</w:t>
      </w:r>
      <w:r w:rsidR="00740715" w:rsidRPr="007D16A6">
        <w:rPr>
          <w:lang w:val="tr-TR"/>
        </w:rPr>
        <w:t xml:space="preserve">avunmasına tabi tutmak üzere, tez jürisinin aşağıdaki üyelerden oluşturulması önerilmektedir. </w:t>
      </w:r>
    </w:p>
    <w:p w:rsidR="00573E06" w:rsidRPr="007D16A6" w:rsidRDefault="00573E06" w:rsidP="006431D0">
      <w:pPr>
        <w:ind w:right="-142"/>
        <w:rPr>
          <w:sz w:val="4"/>
          <w:szCs w:val="4"/>
          <w:lang w:val="tr-TR"/>
        </w:rPr>
      </w:pPr>
    </w:p>
    <w:p w:rsidR="00573E06" w:rsidRPr="007D16A6" w:rsidRDefault="00740715" w:rsidP="006431D0">
      <w:pPr>
        <w:pStyle w:val="GvdeMetni"/>
        <w:spacing w:line="240" w:lineRule="auto"/>
        <w:ind w:right="-142"/>
        <w:rPr>
          <w:rFonts w:ascii="Times New Roman" w:hAnsi="Times New Roman"/>
          <w:bCs/>
          <w:sz w:val="10"/>
          <w:szCs w:val="10"/>
          <w:lang w:val="tr-TR"/>
        </w:rPr>
      </w:pPr>
      <w:r w:rsidRPr="007D16A6">
        <w:rPr>
          <w:rFonts w:ascii="Times New Roman" w:hAnsi="Times New Roman"/>
          <w:i/>
          <w:lang w:val="tr-TR"/>
        </w:rPr>
        <w:t xml:space="preserve">Jüri üyelerinin kabul edilmesi durumunda; Savunmanın  </w:t>
      </w:r>
      <w:proofErr w:type="gramStart"/>
      <w:r w:rsidRPr="007D16A6">
        <w:rPr>
          <w:rFonts w:ascii="Times New Roman" w:hAnsi="Times New Roman"/>
          <w:i/>
          <w:lang w:val="tr-TR"/>
        </w:rPr>
        <w:t>…..</w:t>
      </w:r>
      <w:proofErr w:type="gramEnd"/>
      <w:r w:rsidRPr="007D16A6">
        <w:rPr>
          <w:rFonts w:ascii="Times New Roman" w:hAnsi="Times New Roman"/>
          <w:i/>
          <w:lang w:val="tr-TR"/>
        </w:rPr>
        <w:t xml:space="preserve"> / </w:t>
      </w:r>
      <w:proofErr w:type="gramStart"/>
      <w:r w:rsidRPr="007D16A6">
        <w:rPr>
          <w:rFonts w:ascii="Times New Roman" w:hAnsi="Times New Roman"/>
          <w:i/>
          <w:lang w:val="tr-TR"/>
        </w:rPr>
        <w:t>….</w:t>
      </w:r>
      <w:proofErr w:type="gramEnd"/>
      <w:r w:rsidRPr="007D16A6">
        <w:rPr>
          <w:rFonts w:ascii="Times New Roman" w:hAnsi="Times New Roman"/>
          <w:i/>
          <w:lang w:val="tr-TR"/>
        </w:rPr>
        <w:t xml:space="preserve"> / </w:t>
      </w:r>
      <w:proofErr w:type="gramStart"/>
      <w:r w:rsidRPr="007D16A6">
        <w:rPr>
          <w:rFonts w:ascii="Times New Roman" w:hAnsi="Times New Roman"/>
          <w:i/>
          <w:lang w:val="tr-TR"/>
        </w:rPr>
        <w:t>………..</w:t>
      </w:r>
      <w:proofErr w:type="gramEnd"/>
      <w:r w:rsidRPr="007D16A6">
        <w:rPr>
          <w:rFonts w:ascii="Times New Roman" w:hAnsi="Times New Roman"/>
          <w:i/>
          <w:lang w:val="tr-TR"/>
        </w:rPr>
        <w:t xml:space="preserve"> tarihinde </w:t>
      </w:r>
      <w:proofErr w:type="gramStart"/>
      <w:r w:rsidRPr="007D16A6">
        <w:rPr>
          <w:rFonts w:ascii="Times New Roman" w:hAnsi="Times New Roman"/>
          <w:i/>
          <w:lang w:val="tr-TR"/>
        </w:rPr>
        <w:t>…...…...</w:t>
      </w:r>
      <w:proofErr w:type="gramEnd"/>
      <w:r w:rsidRPr="007D16A6">
        <w:rPr>
          <w:rFonts w:ascii="Times New Roman" w:hAnsi="Times New Roman"/>
          <w:i/>
          <w:lang w:val="tr-TR"/>
        </w:rPr>
        <w:t xml:space="preserve"> - </w:t>
      </w:r>
      <w:proofErr w:type="gramStart"/>
      <w:r w:rsidRPr="007D16A6">
        <w:rPr>
          <w:rFonts w:ascii="Times New Roman" w:hAnsi="Times New Roman"/>
          <w:i/>
          <w:lang w:val="tr-TR"/>
        </w:rPr>
        <w:t>………...</w:t>
      </w:r>
      <w:proofErr w:type="gramEnd"/>
      <w:r w:rsidRPr="007D16A6">
        <w:rPr>
          <w:rFonts w:ascii="Times New Roman" w:hAnsi="Times New Roman"/>
          <w:i/>
          <w:lang w:val="tr-TR"/>
        </w:rPr>
        <w:t xml:space="preserve"> </w:t>
      </w:r>
      <w:proofErr w:type="gramStart"/>
      <w:r w:rsidRPr="007D16A6">
        <w:rPr>
          <w:rFonts w:ascii="Times New Roman" w:hAnsi="Times New Roman"/>
          <w:i/>
          <w:lang w:val="tr-TR"/>
        </w:rPr>
        <w:t>saatleri</w:t>
      </w:r>
      <w:proofErr w:type="gramEnd"/>
      <w:r w:rsidRPr="007D16A6">
        <w:rPr>
          <w:rFonts w:ascii="Times New Roman" w:hAnsi="Times New Roman"/>
          <w:i/>
          <w:lang w:val="tr-TR"/>
        </w:rPr>
        <w:t xml:space="preserve"> arasında yapılması önerilmektedir.</w:t>
      </w:r>
      <w:r w:rsidR="00980FA7" w:rsidRPr="007D16A6">
        <w:rPr>
          <w:bCs/>
          <w:i/>
          <w:lang w:val="tr-TR"/>
        </w:rPr>
        <w:t xml:space="preserve"> </w:t>
      </w:r>
    </w:p>
    <w:p w:rsidR="00573E06" w:rsidRPr="007D16A6" w:rsidRDefault="00980FA7" w:rsidP="006431D0">
      <w:pPr>
        <w:pStyle w:val="GvdeMetni"/>
        <w:spacing w:line="240" w:lineRule="auto"/>
        <w:ind w:right="-142"/>
        <w:rPr>
          <w:rFonts w:ascii="Times New Roman" w:hAnsi="Times New Roman"/>
          <w:lang w:val="tr-TR"/>
        </w:rPr>
      </w:pPr>
      <w:r w:rsidRPr="007D16A6">
        <w:rPr>
          <w:rFonts w:ascii="Times New Roman" w:hAnsi="Times New Roman"/>
          <w:bCs/>
          <w:lang w:val="tr-TR"/>
        </w:rPr>
        <w:t>Savunma tarihi ve saati değişikliği yapılması durumunda işaretlenmelidir</w:t>
      </w:r>
      <w:r w:rsidRPr="007D16A6">
        <w:rPr>
          <w:lang w:val="tr-TR"/>
        </w:rPr>
        <w:t xml:space="preserve"> </w:t>
      </w:r>
      <w:r w:rsidRPr="007D16A6">
        <w:rPr>
          <w:lang w:val="tr-T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D16A6">
        <w:rPr>
          <w:lang w:val="tr-TR"/>
        </w:rPr>
        <w:instrText xml:space="preserve"> FORMCHECKBOX </w:instrText>
      </w:r>
      <w:r w:rsidR="008B1D28">
        <w:rPr>
          <w:lang w:val="tr-TR"/>
        </w:rPr>
      </w:r>
      <w:r w:rsidR="008B1D28">
        <w:rPr>
          <w:lang w:val="tr-TR"/>
        </w:rPr>
        <w:fldChar w:fldCharType="separate"/>
      </w:r>
      <w:r w:rsidRPr="007D16A6">
        <w:rPr>
          <w:lang w:val="tr-TR"/>
        </w:rPr>
        <w:fldChar w:fldCharType="end"/>
      </w:r>
      <w:r w:rsidRPr="007D16A6">
        <w:rPr>
          <w:lang w:val="tr-TR"/>
        </w:rPr>
        <w:t xml:space="preserve"> </w:t>
      </w:r>
    </w:p>
    <w:p w:rsidR="00160131" w:rsidRPr="007D16A6" w:rsidRDefault="00573E06" w:rsidP="00160131">
      <w:pPr>
        <w:numPr>
          <w:ilvl w:val="0"/>
          <w:numId w:val="8"/>
        </w:numPr>
        <w:tabs>
          <w:tab w:val="left" w:pos="284"/>
        </w:tabs>
        <w:ind w:left="284" w:right="-142" w:hanging="284"/>
        <w:jc w:val="both"/>
        <w:rPr>
          <w:bCs/>
          <w:sz w:val="18"/>
          <w:szCs w:val="18"/>
          <w:lang w:val="tr-TR"/>
        </w:rPr>
      </w:pPr>
      <w:r w:rsidRPr="007D16A6">
        <w:rPr>
          <w:bCs/>
          <w:sz w:val="18"/>
          <w:szCs w:val="18"/>
          <w:lang w:val="tr-TR"/>
        </w:rPr>
        <w:t xml:space="preserve">Yüksek lisans tez jürisi, ilgili </w:t>
      </w:r>
      <w:proofErr w:type="spellStart"/>
      <w:r w:rsidRPr="007D16A6">
        <w:rPr>
          <w:bCs/>
          <w:sz w:val="18"/>
          <w:szCs w:val="18"/>
          <w:lang w:val="tr-TR"/>
        </w:rPr>
        <w:t>EABD’nin</w:t>
      </w:r>
      <w:proofErr w:type="spellEnd"/>
      <w:r w:rsidRPr="007D16A6">
        <w:rPr>
          <w:bCs/>
          <w:sz w:val="18"/>
          <w:szCs w:val="18"/>
          <w:lang w:val="tr-TR"/>
        </w:rPr>
        <w:t xml:space="preserve"> önerisi ve ilgili </w:t>
      </w:r>
      <w:proofErr w:type="spellStart"/>
      <w:r w:rsidRPr="007D16A6">
        <w:rPr>
          <w:bCs/>
          <w:sz w:val="18"/>
          <w:szCs w:val="18"/>
          <w:lang w:val="tr-TR"/>
        </w:rPr>
        <w:t>EYK’nın</w:t>
      </w:r>
      <w:proofErr w:type="spellEnd"/>
      <w:r w:rsidRPr="007D16A6">
        <w:rPr>
          <w:bCs/>
          <w:sz w:val="18"/>
          <w:szCs w:val="18"/>
          <w:lang w:val="tr-TR"/>
        </w:rPr>
        <w:t xml:space="preserve"> kararıyla atanır. Jüri, biri öğrencinin tez danışmanı ve en az biri başka bir yükseköğretim kurumundan olmak üzere üç veya beş öğretim</w:t>
      </w:r>
      <w:r w:rsidR="00F85EE2">
        <w:rPr>
          <w:bCs/>
          <w:sz w:val="18"/>
          <w:szCs w:val="18"/>
          <w:lang w:val="tr-TR"/>
        </w:rPr>
        <w:t xml:space="preserve"> üyesinden oluşur. Jürinin üç ki</w:t>
      </w:r>
      <w:r w:rsidRPr="007D16A6">
        <w:rPr>
          <w:bCs/>
          <w:sz w:val="18"/>
          <w:szCs w:val="18"/>
          <w:lang w:val="tr-TR"/>
        </w:rPr>
        <w:t>şiden oluşması durumunda ikinci tez danışmanı jüri üyesi olamaz.</w:t>
      </w:r>
      <w:r w:rsidR="00160131" w:rsidRPr="007D16A6">
        <w:rPr>
          <w:bCs/>
          <w:sz w:val="18"/>
          <w:szCs w:val="18"/>
          <w:lang w:val="tr-TR"/>
        </w:rPr>
        <w:t xml:space="preserve"> Ayrıca jüri için biri Üniversite dışından olmak üzere iki yedek üye belirlenir.</w:t>
      </w:r>
    </w:p>
    <w:p w:rsidR="00DD37C2" w:rsidRPr="007D16A6" w:rsidRDefault="00DD37C2" w:rsidP="005B0880">
      <w:pPr>
        <w:tabs>
          <w:tab w:val="left" w:pos="284"/>
        </w:tabs>
        <w:ind w:left="284" w:right="-142"/>
        <w:jc w:val="both"/>
        <w:rPr>
          <w:bCs/>
          <w:sz w:val="18"/>
          <w:szCs w:val="18"/>
          <w:lang w:val="tr-TR"/>
        </w:rPr>
      </w:pP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880"/>
        <w:gridCol w:w="2520"/>
        <w:gridCol w:w="1980"/>
        <w:gridCol w:w="2006"/>
      </w:tblGrid>
      <w:tr w:rsidR="003F5B98" w:rsidRPr="007D16A6" w:rsidTr="004713DC">
        <w:trPr>
          <w:trHeight w:val="122"/>
          <w:jc w:val="center"/>
        </w:trPr>
        <w:tc>
          <w:tcPr>
            <w:tcW w:w="9855" w:type="dxa"/>
            <w:gridSpan w:val="5"/>
          </w:tcPr>
          <w:p w:rsidR="003F5B98" w:rsidRPr="007D16A6" w:rsidRDefault="003F5B98" w:rsidP="00131D57">
            <w:pPr>
              <w:pStyle w:val="GvdeMetni"/>
              <w:ind w:left="108"/>
              <w:jc w:val="left"/>
              <w:rPr>
                <w:rFonts w:ascii="Times New Roman" w:hAnsi="Times New Roman"/>
                <w:lang w:val="tr-TR"/>
              </w:rPr>
            </w:pPr>
            <w:r w:rsidRPr="007D16A6">
              <w:rPr>
                <w:rFonts w:ascii="Times New Roman" w:hAnsi="Times New Roman"/>
                <w:lang w:val="tr-TR"/>
              </w:rPr>
              <w:t>Asil Üyeler</w:t>
            </w:r>
          </w:p>
        </w:tc>
      </w:tr>
      <w:tr w:rsidR="003F5B98" w:rsidRPr="007D16A6" w:rsidTr="003F5B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69" w:type="dxa"/>
            <w:vAlign w:val="center"/>
          </w:tcPr>
          <w:p w:rsidR="003F5B98" w:rsidRPr="007D16A6" w:rsidRDefault="003F5B98" w:rsidP="00131D57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880" w:type="dxa"/>
            <w:vAlign w:val="center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  <w:r w:rsidRPr="007D16A6">
              <w:rPr>
                <w:rFonts w:ascii="Times New Roman" w:hAnsi="Times New Roman"/>
                <w:lang w:val="tr-TR"/>
              </w:rPr>
              <w:t xml:space="preserve">Unvan, Ad, </w:t>
            </w:r>
            <w:proofErr w:type="spellStart"/>
            <w:r w:rsidRPr="007D16A6">
              <w:rPr>
                <w:rFonts w:ascii="Times New Roman" w:hAnsi="Times New Roman"/>
                <w:lang w:val="tr-TR"/>
              </w:rPr>
              <w:t>Soyad</w:t>
            </w:r>
            <w:proofErr w:type="spellEnd"/>
            <w:r w:rsidRPr="007D16A6">
              <w:rPr>
                <w:rFonts w:ascii="Times New Roman" w:hAnsi="Times New Roman"/>
                <w:lang w:val="tr-TR"/>
              </w:rPr>
              <w:t xml:space="preserve"> (*)</w:t>
            </w:r>
          </w:p>
        </w:tc>
        <w:tc>
          <w:tcPr>
            <w:tcW w:w="2520" w:type="dxa"/>
            <w:vAlign w:val="center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  <w:r w:rsidRPr="007D16A6">
              <w:rPr>
                <w:rFonts w:ascii="Times New Roman" w:hAnsi="Times New Roman"/>
                <w:lang w:val="tr-TR"/>
              </w:rPr>
              <w:t>Kurumu / Bölümü</w:t>
            </w:r>
          </w:p>
        </w:tc>
        <w:tc>
          <w:tcPr>
            <w:tcW w:w="1980" w:type="dxa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  <w:proofErr w:type="gramStart"/>
            <w:r w:rsidRPr="007D16A6">
              <w:rPr>
                <w:rFonts w:ascii="Times New Roman" w:hAnsi="Times New Roman"/>
                <w:lang w:val="tr-TR"/>
              </w:rPr>
              <w:t>e</w:t>
            </w:r>
            <w:proofErr w:type="gramEnd"/>
            <w:r w:rsidRPr="007D16A6">
              <w:rPr>
                <w:rFonts w:ascii="Times New Roman" w:hAnsi="Times New Roman"/>
                <w:lang w:val="tr-TR"/>
              </w:rPr>
              <w:t>-posta</w:t>
            </w:r>
          </w:p>
        </w:tc>
        <w:tc>
          <w:tcPr>
            <w:tcW w:w="2006" w:type="dxa"/>
            <w:vAlign w:val="center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  <w:r w:rsidRPr="007D16A6">
              <w:rPr>
                <w:rFonts w:ascii="Times New Roman" w:hAnsi="Times New Roman"/>
                <w:lang w:val="tr-TR"/>
              </w:rPr>
              <w:t>Telefon</w:t>
            </w:r>
          </w:p>
        </w:tc>
      </w:tr>
      <w:tr w:rsidR="003F5B98" w:rsidRPr="007D16A6" w:rsidTr="003F5B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69" w:type="dxa"/>
            <w:vAlign w:val="center"/>
          </w:tcPr>
          <w:p w:rsidR="003F5B98" w:rsidRPr="007D16A6" w:rsidRDefault="003F5B98" w:rsidP="00131D57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  <w:r w:rsidRPr="007D16A6">
              <w:rPr>
                <w:rFonts w:ascii="Times New Roman" w:hAnsi="Times New Roman"/>
                <w:lang w:val="tr-TR"/>
              </w:rPr>
              <w:t>1</w:t>
            </w:r>
          </w:p>
        </w:tc>
        <w:tc>
          <w:tcPr>
            <w:tcW w:w="2880" w:type="dxa"/>
            <w:vAlign w:val="center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520" w:type="dxa"/>
            <w:vAlign w:val="center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0" w:type="dxa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006" w:type="dxa"/>
            <w:vAlign w:val="center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3F5B98" w:rsidRPr="007D16A6" w:rsidTr="003F5B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69" w:type="dxa"/>
            <w:vAlign w:val="center"/>
          </w:tcPr>
          <w:p w:rsidR="003F5B98" w:rsidRPr="007D16A6" w:rsidRDefault="003F5B98" w:rsidP="00131D57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  <w:r w:rsidRPr="007D16A6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2880" w:type="dxa"/>
            <w:vAlign w:val="center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520" w:type="dxa"/>
            <w:vAlign w:val="center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0" w:type="dxa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006" w:type="dxa"/>
            <w:vAlign w:val="center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3F5B98" w:rsidRPr="007D16A6" w:rsidTr="003F5B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69" w:type="dxa"/>
            <w:vAlign w:val="center"/>
          </w:tcPr>
          <w:p w:rsidR="003F5B98" w:rsidRPr="007D16A6" w:rsidRDefault="003F5B98" w:rsidP="00131D57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  <w:r w:rsidRPr="007D16A6">
              <w:rPr>
                <w:rFonts w:ascii="Times New Roman" w:hAnsi="Times New Roman"/>
                <w:lang w:val="tr-TR"/>
              </w:rPr>
              <w:t>3</w:t>
            </w:r>
          </w:p>
        </w:tc>
        <w:tc>
          <w:tcPr>
            <w:tcW w:w="2880" w:type="dxa"/>
            <w:vAlign w:val="center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520" w:type="dxa"/>
            <w:vAlign w:val="center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0" w:type="dxa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006" w:type="dxa"/>
            <w:vAlign w:val="center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3F5B98" w:rsidRPr="007D16A6" w:rsidTr="003F5B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69" w:type="dxa"/>
            <w:vAlign w:val="center"/>
          </w:tcPr>
          <w:p w:rsidR="003F5B98" w:rsidRPr="007D16A6" w:rsidRDefault="003F5B98" w:rsidP="00131D57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  <w:r w:rsidRPr="007D16A6">
              <w:rPr>
                <w:rFonts w:ascii="Times New Roman" w:hAnsi="Times New Roman"/>
                <w:lang w:val="tr-TR"/>
              </w:rPr>
              <w:t>4</w:t>
            </w:r>
          </w:p>
        </w:tc>
        <w:tc>
          <w:tcPr>
            <w:tcW w:w="2880" w:type="dxa"/>
            <w:vAlign w:val="center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520" w:type="dxa"/>
            <w:vAlign w:val="center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0" w:type="dxa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006" w:type="dxa"/>
            <w:vAlign w:val="center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3F5B98" w:rsidRPr="007D16A6" w:rsidTr="003F5B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69" w:type="dxa"/>
            <w:vAlign w:val="center"/>
          </w:tcPr>
          <w:p w:rsidR="003F5B98" w:rsidRPr="007D16A6" w:rsidRDefault="003F5B98" w:rsidP="00131D57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  <w:r w:rsidRPr="007D16A6">
              <w:rPr>
                <w:rFonts w:ascii="Times New Roman" w:hAnsi="Times New Roman"/>
                <w:lang w:val="tr-TR"/>
              </w:rPr>
              <w:t>5</w:t>
            </w:r>
          </w:p>
        </w:tc>
        <w:tc>
          <w:tcPr>
            <w:tcW w:w="2880" w:type="dxa"/>
            <w:vAlign w:val="center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520" w:type="dxa"/>
            <w:vAlign w:val="center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0" w:type="dxa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006" w:type="dxa"/>
            <w:vAlign w:val="center"/>
          </w:tcPr>
          <w:p w:rsidR="003F5B98" w:rsidRPr="007D16A6" w:rsidRDefault="003F5B98" w:rsidP="003F5B98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</w:tr>
    </w:tbl>
    <w:p w:rsidR="003F5B98" w:rsidRPr="007D16A6" w:rsidRDefault="00E40244" w:rsidP="003F5B98">
      <w:pPr>
        <w:jc w:val="both"/>
        <w:rPr>
          <w:lang w:val="tr-TR"/>
        </w:rPr>
      </w:pPr>
      <w:r w:rsidRPr="007D16A6">
        <w:rPr>
          <w:lang w:val="tr-TR"/>
        </w:rPr>
        <w:t>D</w:t>
      </w:r>
      <w:r w:rsidR="000E45FC" w:rsidRPr="007D16A6">
        <w:rPr>
          <w:lang w:val="tr-TR"/>
        </w:rPr>
        <w:t xml:space="preserve">eğişiklik </w:t>
      </w:r>
      <w:r w:rsidR="00952E71" w:rsidRPr="007D16A6">
        <w:rPr>
          <w:lang w:val="tr-TR"/>
        </w:rPr>
        <w:t>Önerisi</w:t>
      </w:r>
      <w:r w:rsidR="000E45FC" w:rsidRPr="007D16A6">
        <w:rPr>
          <w:lang w:val="tr-TR"/>
        </w:rPr>
        <w:t xml:space="preserve"> </w:t>
      </w:r>
      <w:r w:rsidR="00952E71" w:rsidRPr="007D16A6">
        <w:rPr>
          <w:lang w:val="tr-TR"/>
        </w:rPr>
        <w:t>(Jüri üyeleri değişikliği yapılması durumunda doldurulmalıdır</w:t>
      </w:r>
      <w:r w:rsidR="00327A21" w:rsidRPr="007D16A6">
        <w:rPr>
          <w:lang w:val="tr-TR"/>
        </w:rPr>
        <w:t>)</w:t>
      </w:r>
      <w:r w:rsidR="003F5B98" w:rsidRPr="007D16A6">
        <w:rPr>
          <w:lang w:val="tr-TR"/>
        </w:rPr>
        <w:t>:</w:t>
      </w:r>
      <w:r w:rsidR="003F5B98" w:rsidRPr="007D16A6">
        <w:rPr>
          <w:bCs/>
          <w:lang w:val="tr-TR"/>
        </w:rPr>
        <w:tab/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"/>
        <w:gridCol w:w="2880"/>
        <w:gridCol w:w="2520"/>
        <w:gridCol w:w="1980"/>
        <w:gridCol w:w="2006"/>
      </w:tblGrid>
      <w:tr w:rsidR="003F5B98" w:rsidRPr="007D16A6" w:rsidTr="000E45FC">
        <w:trPr>
          <w:trHeight w:val="270"/>
          <w:jc w:val="center"/>
        </w:trPr>
        <w:tc>
          <w:tcPr>
            <w:tcW w:w="9855" w:type="dxa"/>
            <w:gridSpan w:val="5"/>
          </w:tcPr>
          <w:p w:rsidR="003F5B98" w:rsidRPr="007D16A6" w:rsidRDefault="003F5B98" w:rsidP="000E45FC">
            <w:pPr>
              <w:pStyle w:val="GvdeMetni"/>
              <w:ind w:left="108"/>
              <w:jc w:val="left"/>
              <w:rPr>
                <w:rFonts w:ascii="Times New Roman" w:hAnsi="Times New Roman"/>
                <w:lang w:val="tr-TR"/>
              </w:rPr>
            </w:pPr>
            <w:r w:rsidRPr="007D16A6">
              <w:rPr>
                <w:rFonts w:ascii="Times New Roman" w:hAnsi="Times New Roman"/>
                <w:lang w:val="tr-TR"/>
              </w:rPr>
              <w:t>Asil Üyeler</w:t>
            </w:r>
          </w:p>
        </w:tc>
      </w:tr>
      <w:tr w:rsidR="003F5B98" w:rsidRPr="007D16A6" w:rsidTr="000E45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69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880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  <w:r w:rsidRPr="007D16A6">
              <w:rPr>
                <w:rFonts w:ascii="Times New Roman" w:hAnsi="Times New Roman"/>
                <w:lang w:val="tr-TR"/>
              </w:rPr>
              <w:t xml:space="preserve">Unvan, Ad, </w:t>
            </w:r>
            <w:proofErr w:type="spellStart"/>
            <w:r w:rsidRPr="007D16A6">
              <w:rPr>
                <w:rFonts w:ascii="Times New Roman" w:hAnsi="Times New Roman"/>
                <w:lang w:val="tr-TR"/>
              </w:rPr>
              <w:t>Soyad</w:t>
            </w:r>
            <w:proofErr w:type="spellEnd"/>
            <w:r w:rsidRPr="007D16A6">
              <w:rPr>
                <w:rFonts w:ascii="Times New Roman" w:hAnsi="Times New Roman"/>
                <w:lang w:val="tr-TR"/>
              </w:rPr>
              <w:t xml:space="preserve"> (*)</w:t>
            </w:r>
          </w:p>
        </w:tc>
        <w:tc>
          <w:tcPr>
            <w:tcW w:w="2520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  <w:r w:rsidRPr="007D16A6">
              <w:rPr>
                <w:rFonts w:ascii="Times New Roman" w:hAnsi="Times New Roman"/>
                <w:lang w:val="tr-TR"/>
              </w:rPr>
              <w:t>Kurumu / Bölümü</w:t>
            </w:r>
          </w:p>
        </w:tc>
        <w:tc>
          <w:tcPr>
            <w:tcW w:w="1980" w:type="dxa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  <w:proofErr w:type="gramStart"/>
            <w:r w:rsidRPr="007D16A6">
              <w:rPr>
                <w:rFonts w:ascii="Times New Roman" w:hAnsi="Times New Roman"/>
                <w:lang w:val="tr-TR"/>
              </w:rPr>
              <w:t>e</w:t>
            </w:r>
            <w:proofErr w:type="gramEnd"/>
            <w:r w:rsidRPr="007D16A6">
              <w:rPr>
                <w:rFonts w:ascii="Times New Roman" w:hAnsi="Times New Roman"/>
                <w:lang w:val="tr-TR"/>
              </w:rPr>
              <w:t>-posta</w:t>
            </w:r>
          </w:p>
        </w:tc>
        <w:tc>
          <w:tcPr>
            <w:tcW w:w="2006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  <w:r w:rsidRPr="007D16A6">
              <w:rPr>
                <w:rFonts w:ascii="Times New Roman" w:hAnsi="Times New Roman"/>
                <w:lang w:val="tr-TR"/>
              </w:rPr>
              <w:t>Telefon</w:t>
            </w:r>
          </w:p>
        </w:tc>
      </w:tr>
      <w:tr w:rsidR="003F5B98" w:rsidRPr="007D16A6" w:rsidTr="000E45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69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  <w:r w:rsidRPr="007D16A6">
              <w:rPr>
                <w:rFonts w:ascii="Times New Roman" w:hAnsi="Times New Roman"/>
                <w:lang w:val="tr-TR"/>
              </w:rPr>
              <w:t>1</w:t>
            </w:r>
          </w:p>
        </w:tc>
        <w:tc>
          <w:tcPr>
            <w:tcW w:w="2880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520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0" w:type="dxa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006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3F5B98" w:rsidRPr="007D16A6" w:rsidTr="000E45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69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  <w:r w:rsidRPr="007D16A6">
              <w:rPr>
                <w:rFonts w:ascii="Times New Roman" w:hAnsi="Times New Roman"/>
                <w:lang w:val="tr-TR"/>
              </w:rPr>
              <w:t>2</w:t>
            </w:r>
          </w:p>
        </w:tc>
        <w:tc>
          <w:tcPr>
            <w:tcW w:w="2880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520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0" w:type="dxa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006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3F5B98" w:rsidRPr="007D16A6" w:rsidTr="000E45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69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  <w:r w:rsidRPr="007D16A6">
              <w:rPr>
                <w:rFonts w:ascii="Times New Roman" w:hAnsi="Times New Roman"/>
                <w:lang w:val="tr-TR"/>
              </w:rPr>
              <w:t>3</w:t>
            </w:r>
          </w:p>
        </w:tc>
        <w:tc>
          <w:tcPr>
            <w:tcW w:w="2880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520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0" w:type="dxa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006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3F5B98" w:rsidRPr="007D16A6" w:rsidTr="000E45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69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  <w:r w:rsidRPr="007D16A6">
              <w:rPr>
                <w:rFonts w:ascii="Times New Roman" w:hAnsi="Times New Roman"/>
                <w:lang w:val="tr-TR"/>
              </w:rPr>
              <w:t>4</w:t>
            </w:r>
          </w:p>
        </w:tc>
        <w:tc>
          <w:tcPr>
            <w:tcW w:w="2880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520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0" w:type="dxa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006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</w:tr>
      <w:tr w:rsidR="003F5B98" w:rsidRPr="007D16A6" w:rsidTr="000E45F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69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  <w:r w:rsidRPr="007D16A6">
              <w:rPr>
                <w:rFonts w:ascii="Times New Roman" w:hAnsi="Times New Roman"/>
                <w:lang w:val="tr-TR"/>
              </w:rPr>
              <w:t>5</w:t>
            </w:r>
          </w:p>
        </w:tc>
        <w:tc>
          <w:tcPr>
            <w:tcW w:w="2880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520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1980" w:type="dxa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  <w:tc>
          <w:tcPr>
            <w:tcW w:w="2006" w:type="dxa"/>
            <w:vAlign w:val="center"/>
          </w:tcPr>
          <w:p w:rsidR="003F5B98" w:rsidRPr="007D16A6" w:rsidRDefault="003F5B98" w:rsidP="000E45FC">
            <w:pPr>
              <w:pStyle w:val="GvdeMetni"/>
              <w:jc w:val="center"/>
              <w:rPr>
                <w:rFonts w:ascii="Times New Roman" w:hAnsi="Times New Roman"/>
                <w:lang w:val="tr-TR"/>
              </w:rPr>
            </w:pPr>
          </w:p>
        </w:tc>
      </w:tr>
    </w:tbl>
    <w:p w:rsidR="000E45FC" w:rsidRPr="007D16A6" w:rsidRDefault="005B0880" w:rsidP="005B0880">
      <w:pPr>
        <w:pStyle w:val="GvdeMetni"/>
        <w:tabs>
          <w:tab w:val="left" w:pos="0"/>
        </w:tabs>
        <w:spacing w:line="240" w:lineRule="auto"/>
        <w:ind w:left="360" w:hanging="540"/>
        <w:rPr>
          <w:sz w:val="10"/>
          <w:szCs w:val="10"/>
          <w:lang w:val="tr-TR"/>
        </w:rPr>
      </w:pPr>
      <w:r w:rsidRPr="007D16A6">
        <w:rPr>
          <w:sz w:val="10"/>
          <w:szCs w:val="10"/>
          <w:lang w:val="tr-TR"/>
        </w:rPr>
        <w:t xml:space="preserve"> </w:t>
      </w:r>
    </w:p>
    <w:tbl>
      <w:tblPr>
        <w:tblW w:w="10158" w:type="dxa"/>
        <w:tblLayout w:type="fixed"/>
        <w:tblLook w:val="0000" w:firstRow="0" w:lastRow="0" w:firstColumn="0" w:lastColumn="0" w:noHBand="0" w:noVBand="0"/>
      </w:tblPr>
      <w:tblGrid>
        <w:gridCol w:w="3386"/>
        <w:gridCol w:w="3237"/>
        <w:gridCol w:w="3535"/>
      </w:tblGrid>
      <w:tr w:rsidR="00F67B81" w:rsidRPr="007D16A6" w:rsidTr="004713DC">
        <w:trPr>
          <w:trHeight w:val="278"/>
        </w:trPr>
        <w:tc>
          <w:tcPr>
            <w:tcW w:w="3386" w:type="dxa"/>
            <w:vAlign w:val="center"/>
          </w:tcPr>
          <w:p w:rsidR="00F67B81" w:rsidRPr="007D16A6" w:rsidRDefault="00F67B81" w:rsidP="00F67B81">
            <w:pPr>
              <w:jc w:val="center"/>
              <w:rPr>
                <w:lang w:val="tr-TR"/>
              </w:rPr>
            </w:pPr>
            <w:r w:rsidRPr="007D16A6">
              <w:rPr>
                <w:lang w:val="tr-TR"/>
              </w:rPr>
              <w:t>_____________________</w:t>
            </w:r>
          </w:p>
          <w:p w:rsidR="00F67B81" w:rsidRPr="007D16A6" w:rsidRDefault="00F67B81" w:rsidP="00F67B81">
            <w:pPr>
              <w:jc w:val="center"/>
              <w:rPr>
                <w:lang w:val="tr-TR"/>
              </w:rPr>
            </w:pPr>
            <w:r w:rsidRPr="007D16A6">
              <w:rPr>
                <w:lang w:val="tr-TR"/>
              </w:rPr>
              <w:t>Tarih</w:t>
            </w:r>
          </w:p>
        </w:tc>
        <w:tc>
          <w:tcPr>
            <w:tcW w:w="3237" w:type="dxa"/>
            <w:vAlign w:val="center"/>
          </w:tcPr>
          <w:p w:rsidR="00F67B81" w:rsidRPr="007D16A6" w:rsidRDefault="00F67B81" w:rsidP="00F67B81">
            <w:pPr>
              <w:jc w:val="center"/>
              <w:rPr>
                <w:lang w:val="tr-TR"/>
              </w:rPr>
            </w:pPr>
            <w:r w:rsidRPr="007D16A6">
              <w:rPr>
                <w:lang w:val="tr-TR"/>
              </w:rPr>
              <w:t>______________________</w:t>
            </w:r>
          </w:p>
          <w:p w:rsidR="00F67B81" w:rsidRPr="007D16A6" w:rsidRDefault="00F67B81" w:rsidP="00F67B81">
            <w:pPr>
              <w:jc w:val="center"/>
              <w:rPr>
                <w:lang w:val="tr-TR"/>
              </w:rPr>
            </w:pPr>
            <w:r w:rsidRPr="007D16A6">
              <w:rPr>
                <w:lang w:val="tr-TR"/>
              </w:rPr>
              <w:t>Tez Danışmanı</w:t>
            </w:r>
          </w:p>
        </w:tc>
        <w:tc>
          <w:tcPr>
            <w:tcW w:w="3535" w:type="dxa"/>
            <w:vAlign w:val="center"/>
          </w:tcPr>
          <w:p w:rsidR="00F67B81" w:rsidRPr="007D16A6" w:rsidRDefault="00F67B81" w:rsidP="00F67B81">
            <w:pPr>
              <w:jc w:val="center"/>
              <w:rPr>
                <w:lang w:val="tr-TR"/>
              </w:rPr>
            </w:pPr>
            <w:r w:rsidRPr="007D16A6">
              <w:rPr>
                <w:lang w:val="tr-TR"/>
              </w:rPr>
              <w:t>________________________</w:t>
            </w:r>
          </w:p>
          <w:p w:rsidR="00F67B81" w:rsidRPr="007D16A6" w:rsidRDefault="00F67B81" w:rsidP="00F67B81">
            <w:pPr>
              <w:jc w:val="center"/>
              <w:rPr>
                <w:lang w:val="tr-TR"/>
              </w:rPr>
            </w:pPr>
            <w:r w:rsidRPr="007D16A6">
              <w:rPr>
                <w:lang w:val="tr-TR"/>
              </w:rPr>
              <w:t>EABD Başkanı</w:t>
            </w:r>
          </w:p>
        </w:tc>
      </w:tr>
    </w:tbl>
    <w:p w:rsidR="00740715" w:rsidRPr="007D16A6" w:rsidRDefault="005B0880" w:rsidP="00740715">
      <w:pPr>
        <w:rPr>
          <w:lang w:val="tr-TR"/>
        </w:rPr>
      </w:pPr>
      <w:r w:rsidRPr="007D16A6">
        <w:rPr>
          <w:noProof/>
          <w:lang w:val="tr-TR" w:eastAsia="tr-TR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183514</wp:posOffset>
                </wp:positionV>
                <wp:extent cx="683895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0606F" id="Line 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8pt,14.45pt" to="526.7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l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zp/li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"/>
            </w:pict>
          </mc:Fallback>
        </mc:AlternateContent>
      </w:r>
      <w:r w:rsidR="00A26942" w:rsidRPr="007D16A6">
        <w:rPr>
          <w:lang w:val="tr-TR"/>
        </w:rPr>
        <w:t>EABD Evrak No. ______________________</w:t>
      </w:r>
      <w:r w:rsidR="00131D57" w:rsidRPr="007D16A6">
        <w:rPr>
          <w:lang w:val="tr-TR"/>
        </w:rPr>
        <w:tab/>
      </w:r>
      <w:r w:rsidR="00131D57" w:rsidRPr="007D16A6">
        <w:rPr>
          <w:lang w:val="tr-TR"/>
        </w:rPr>
        <w:tab/>
      </w:r>
      <w:r w:rsidR="00131D57" w:rsidRPr="007D16A6">
        <w:rPr>
          <w:lang w:val="tr-TR"/>
        </w:rPr>
        <w:tab/>
        <w:t>Ekler: _________________________________</w:t>
      </w:r>
    </w:p>
    <w:p w:rsidR="006B4D4E" w:rsidRPr="007D16A6" w:rsidRDefault="006B4D4E" w:rsidP="00E40244">
      <w:pPr>
        <w:rPr>
          <w:sz w:val="10"/>
          <w:szCs w:val="10"/>
          <w:lang w:val="tr-TR"/>
        </w:rPr>
      </w:pPr>
    </w:p>
    <w:p w:rsidR="00E40244" w:rsidRPr="007D16A6" w:rsidRDefault="005B0880" w:rsidP="004713DC">
      <w:pPr>
        <w:rPr>
          <w:sz w:val="16"/>
          <w:szCs w:val="16"/>
        </w:rPr>
      </w:pPr>
      <w:r w:rsidRPr="007D16A6">
        <w:rPr>
          <w:noProof/>
          <w:lang w:val="tr-TR" w:eastAsia="tr-TR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355600</wp:posOffset>
                </wp:positionH>
                <wp:positionV relativeFrom="paragraph">
                  <wp:posOffset>9567544</wp:posOffset>
                </wp:positionV>
                <wp:extent cx="6675120" cy="0"/>
                <wp:effectExtent l="0" t="0" r="1143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29E2A" id="Line 4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8pt,753.35pt" to="553.6pt,7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z+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zR6n2Q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"/>
            </w:pict>
          </mc:Fallback>
        </mc:AlternateContent>
      </w:r>
      <w:r w:rsidR="00E40244" w:rsidRPr="007D16A6">
        <w:t>ENSTİTÜ YÖNETİM KURULU KARARI:</w:t>
      </w:r>
      <w:r w:rsidR="00E40244" w:rsidRPr="007D16A6">
        <w:tab/>
      </w:r>
      <w:proofErr w:type="spellStart"/>
      <w:r w:rsidR="00E40244" w:rsidRPr="007D16A6">
        <w:t>Tarih</w:t>
      </w:r>
      <w:proofErr w:type="spellEnd"/>
      <w:r w:rsidR="00E40244" w:rsidRPr="007D16A6">
        <w:t>: ________________</w:t>
      </w:r>
      <w:r w:rsidR="00E40244" w:rsidRPr="007D16A6">
        <w:tab/>
      </w:r>
      <w:proofErr w:type="spellStart"/>
      <w:r w:rsidR="00E40244" w:rsidRPr="007D16A6">
        <w:t>Karar</w:t>
      </w:r>
      <w:proofErr w:type="spellEnd"/>
      <w:r w:rsidR="00E40244" w:rsidRPr="007D16A6">
        <w:t xml:space="preserve"> No: 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49"/>
        <w:gridCol w:w="5209"/>
      </w:tblGrid>
      <w:tr w:rsidR="00E40244" w:rsidRPr="007D16A6" w:rsidTr="004713DC">
        <w:trPr>
          <w:trHeight w:val="278"/>
        </w:trPr>
        <w:tc>
          <w:tcPr>
            <w:tcW w:w="4949" w:type="dxa"/>
            <w:hideMark/>
          </w:tcPr>
          <w:p w:rsidR="00E40244" w:rsidRPr="007D16A6" w:rsidRDefault="00E40244" w:rsidP="007A73C2">
            <w:pPr>
              <w:tabs>
                <w:tab w:val="left" w:pos="980"/>
                <w:tab w:val="left" w:pos="3540"/>
              </w:tabs>
            </w:pPr>
            <w:r w:rsidRPr="007D16A6">
              <w:t xml:space="preserve">                          _____________________</w:t>
            </w:r>
          </w:p>
          <w:p w:rsidR="00E40244" w:rsidRPr="007D16A6" w:rsidRDefault="00E40244">
            <w:pPr>
              <w:jc w:val="center"/>
            </w:pPr>
            <w:proofErr w:type="spellStart"/>
            <w:r w:rsidRPr="007D16A6">
              <w:t>Tarih</w:t>
            </w:r>
            <w:proofErr w:type="spellEnd"/>
          </w:p>
        </w:tc>
        <w:tc>
          <w:tcPr>
            <w:tcW w:w="5209" w:type="dxa"/>
            <w:hideMark/>
          </w:tcPr>
          <w:p w:rsidR="00E40244" w:rsidRPr="007D16A6" w:rsidRDefault="00E40244">
            <w:pPr>
              <w:tabs>
                <w:tab w:val="left" w:pos="692"/>
                <w:tab w:val="left" w:pos="4032"/>
              </w:tabs>
              <w:jc w:val="center"/>
            </w:pPr>
            <w:r w:rsidRPr="007D16A6">
              <w:t>________________________________</w:t>
            </w:r>
          </w:p>
          <w:p w:rsidR="00E40244" w:rsidRPr="007D16A6" w:rsidRDefault="00E40244">
            <w:pPr>
              <w:tabs>
                <w:tab w:val="left" w:pos="3972"/>
              </w:tabs>
              <w:jc w:val="center"/>
            </w:pPr>
            <w:proofErr w:type="spellStart"/>
            <w:r w:rsidRPr="007D16A6">
              <w:t>Enstitü</w:t>
            </w:r>
            <w:proofErr w:type="spellEnd"/>
            <w:r w:rsidRPr="007D16A6">
              <w:t xml:space="preserve"> </w:t>
            </w:r>
            <w:proofErr w:type="spellStart"/>
            <w:r w:rsidRPr="007D16A6">
              <w:t>Müdürü</w:t>
            </w:r>
            <w:proofErr w:type="spellEnd"/>
          </w:p>
        </w:tc>
      </w:tr>
    </w:tbl>
    <w:p w:rsidR="0041273E" w:rsidRPr="007D16A6" w:rsidRDefault="00F67B81" w:rsidP="00E01EFE">
      <w:pPr>
        <w:ind w:right="-442" w:hanging="142"/>
        <w:jc w:val="both"/>
        <w:rPr>
          <w:lang w:val="tr-TR"/>
        </w:rPr>
      </w:pPr>
      <w:r w:rsidRPr="007D16A6">
        <w:rPr>
          <w:lang w:val="tr-TR"/>
        </w:rPr>
        <w:t>B</w:t>
      </w:r>
      <w:r w:rsidR="00A26942" w:rsidRPr="007D16A6">
        <w:rPr>
          <w:lang w:val="tr-TR"/>
        </w:rPr>
        <w:t xml:space="preserve">u form </w:t>
      </w:r>
      <w:r w:rsidR="00A26942" w:rsidRPr="007D16A6">
        <w:rPr>
          <w:b/>
          <w:lang w:val="tr-TR"/>
        </w:rPr>
        <w:t>üç kopya</w:t>
      </w:r>
      <w:r w:rsidR="00A26942" w:rsidRPr="007D16A6">
        <w:rPr>
          <w:lang w:val="tr-TR"/>
        </w:rPr>
        <w:t xml:space="preserve"> doldurulacaktır.</w:t>
      </w:r>
      <w:r w:rsidR="00131D57" w:rsidRPr="007D16A6">
        <w:rPr>
          <w:lang w:val="tr-TR"/>
        </w:rPr>
        <w:t xml:space="preserve"> </w:t>
      </w:r>
      <w:r w:rsidR="00131D57" w:rsidRPr="007D16A6">
        <w:rPr>
          <w:b/>
          <w:lang w:val="tr-TR"/>
        </w:rPr>
        <w:t>Not dökümü</w:t>
      </w:r>
      <w:r w:rsidR="000A3353" w:rsidRPr="007D16A6">
        <w:rPr>
          <w:b/>
          <w:lang w:val="tr-TR"/>
        </w:rPr>
        <w:t>, TİK tutanakları, yayın ve kabul belgesi</w:t>
      </w:r>
      <w:r w:rsidR="00131D57" w:rsidRPr="007D16A6">
        <w:rPr>
          <w:b/>
          <w:lang w:val="tr-TR"/>
        </w:rPr>
        <w:t xml:space="preserve"> form</w:t>
      </w:r>
      <w:r w:rsidR="003F5B98" w:rsidRPr="007D16A6">
        <w:rPr>
          <w:b/>
          <w:lang w:val="tr-TR"/>
        </w:rPr>
        <w:t>l</w:t>
      </w:r>
      <w:r w:rsidR="00131D57" w:rsidRPr="007D16A6">
        <w:rPr>
          <w:b/>
          <w:lang w:val="tr-TR"/>
        </w:rPr>
        <w:t xml:space="preserve">a </w:t>
      </w:r>
      <w:r w:rsidR="003F5B98" w:rsidRPr="007D16A6">
        <w:rPr>
          <w:b/>
          <w:lang w:val="tr-TR"/>
        </w:rPr>
        <w:t>birlikte teslim edilmelidir</w:t>
      </w:r>
      <w:r w:rsidR="00B937AF" w:rsidRPr="007D16A6">
        <w:rPr>
          <w:b/>
          <w:lang w:val="tr-TR"/>
        </w:rPr>
        <w:t>.</w:t>
      </w:r>
    </w:p>
    <w:sectPr w:rsidR="0041273E" w:rsidRPr="007D16A6" w:rsidSect="007A73C2">
      <w:pgSz w:w="11906" w:h="16838"/>
      <w:pgMar w:top="0" w:right="99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3632C"/>
    <w:multiLevelType w:val="hybridMultilevel"/>
    <w:tmpl w:val="46AED0E8"/>
    <w:lvl w:ilvl="0" w:tplc="041F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2323"/>
    <w:multiLevelType w:val="hybridMultilevel"/>
    <w:tmpl w:val="BB5E94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0C65"/>
    <w:multiLevelType w:val="hybridMultilevel"/>
    <w:tmpl w:val="62968476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50EA5"/>
    <w:multiLevelType w:val="hybridMultilevel"/>
    <w:tmpl w:val="20FE2A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50C7B"/>
    <w:multiLevelType w:val="hybridMultilevel"/>
    <w:tmpl w:val="DDBAD58A"/>
    <w:lvl w:ilvl="0" w:tplc="EAFE99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B64B5A"/>
    <w:multiLevelType w:val="hybridMultilevel"/>
    <w:tmpl w:val="FB3E04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556F0"/>
    <w:multiLevelType w:val="hybridMultilevel"/>
    <w:tmpl w:val="1A7C88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B6258"/>
    <w:multiLevelType w:val="multilevel"/>
    <w:tmpl w:val="46AED0E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D"/>
    <w:rsid w:val="00054460"/>
    <w:rsid w:val="000768B4"/>
    <w:rsid w:val="000A26D3"/>
    <w:rsid w:val="000A3353"/>
    <w:rsid w:val="000E45FC"/>
    <w:rsid w:val="00131D57"/>
    <w:rsid w:val="00160131"/>
    <w:rsid w:val="00292CC4"/>
    <w:rsid w:val="003053BE"/>
    <w:rsid w:val="00327A21"/>
    <w:rsid w:val="003B67F5"/>
    <w:rsid w:val="003F5B98"/>
    <w:rsid w:val="0041273E"/>
    <w:rsid w:val="004713DC"/>
    <w:rsid w:val="00482633"/>
    <w:rsid w:val="004B53F2"/>
    <w:rsid w:val="00523762"/>
    <w:rsid w:val="00543F9B"/>
    <w:rsid w:val="00573E06"/>
    <w:rsid w:val="005A33BF"/>
    <w:rsid w:val="005B0880"/>
    <w:rsid w:val="005B4769"/>
    <w:rsid w:val="005B62F5"/>
    <w:rsid w:val="006431D0"/>
    <w:rsid w:val="00687C40"/>
    <w:rsid w:val="006B4D4E"/>
    <w:rsid w:val="006D49CE"/>
    <w:rsid w:val="00740715"/>
    <w:rsid w:val="00780FFF"/>
    <w:rsid w:val="007A73C2"/>
    <w:rsid w:val="007C1D3C"/>
    <w:rsid w:val="007D16A6"/>
    <w:rsid w:val="007D3FE2"/>
    <w:rsid w:val="008423C0"/>
    <w:rsid w:val="00852BC6"/>
    <w:rsid w:val="008B1D28"/>
    <w:rsid w:val="0094778D"/>
    <w:rsid w:val="00952E71"/>
    <w:rsid w:val="00980FA7"/>
    <w:rsid w:val="009C1AE5"/>
    <w:rsid w:val="009E6E39"/>
    <w:rsid w:val="00A26942"/>
    <w:rsid w:val="00A55273"/>
    <w:rsid w:val="00AB667B"/>
    <w:rsid w:val="00B10E3B"/>
    <w:rsid w:val="00B275BE"/>
    <w:rsid w:val="00B51C8B"/>
    <w:rsid w:val="00B62997"/>
    <w:rsid w:val="00B76D13"/>
    <w:rsid w:val="00B937AF"/>
    <w:rsid w:val="00BD61CD"/>
    <w:rsid w:val="00BF28EB"/>
    <w:rsid w:val="00C905AC"/>
    <w:rsid w:val="00D17EF4"/>
    <w:rsid w:val="00D667A5"/>
    <w:rsid w:val="00D70568"/>
    <w:rsid w:val="00D83092"/>
    <w:rsid w:val="00D841BC"/>
    <w:rsid w:val="00DD37C2"/>
    <w:rsid w:val="00E01EFE"/>
    <w:rsid w:val="00E233BE"/>
    <w:rsid w:val="00E40244"/>
    <w:rsid w:val="00E67DAD"/>
    <w:rsid w:val="00E97705"/>
    <w:rsid w:val="00EF0D53"/>
    <w:rsid w:val="00F67B81"/>
    <w:rsid w:val="00F8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A92D3"/>
  <w15:chartTrackingRefBased/>
  <w15:docId w15:val="{A5CDFB5C-F1A1-4B72-B9D8-54FB3240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715"/>
    <w:rPr>
      <w:lang w:val="en-AU" w:eastAsia="en-US"/>
    </w:rPr>
  </w:style>
  <w:style w:type="paragraph" w:styleId="Balk1">
    <w:name w:val="heading 1"/>
    <w:basedOn w:val="Normal"/>
    <w:next w:val="Normal"/>
    <w:qFormat/>
    <w:rsid w:val="00740715"/>
    <w:pPr>
      <w:keepNext/>
      <w:jc w:val="right"/>
      <w:outlineLvl w:val="0"/>
    </w:pPr>
    <w:rPr>
      <w:rFonts w:ascii="Arial" w:hAnsi="Arial"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740715"/>
    <w:pPr>
      <w:spacing w:line="360" w:lineRule="auto"/>
      <w:jc w:val="both"/>
    </w:pPr>
    <w:rPr>
      <w:rFonts w:ascii="Arial" w:hAnsi="Arial"/>
    </w:rPr>
  </w:style>
  <w:style w:type="character" w:styleId="AklamaBavurusu">
    <w:name w:val="annotation reference"/>
    <w:semiHidden/>
    <w:rsid w:val="00D17EF4"/>
    <w:rPr>
      <w:sz w:val="16"/>
      <w:szCs w:val="16"/>
    </w:rPr>
  </w:style>
  <w:style w:type="paragraph" w:styleId="AklamaMetni">
    <w:name w:val="annotation text"/>
    <w:basedOn w:val="Normal"/>
    <w:semiHidden/>
    <w:rsid w:val="00D17EF4"/>
  </w:style>
  <w:style w:type="paragraph" w:styleId="AklamaKonusu">
    <w:name w:val="annotation subject"/>
    <w:basedOn w:val="AklamaMetni"/>
    <w:next w:val="AklamaMetni"/>
    <w:semiHidden/>
    <w:rsid w:val="00D17EF4"/>
    <w:rPr>
      <w:b/>
      <w:bCs/>
    </w:rPr>
  </w:style>
  <w:style w:type="paragraph" w:styleId="BalonMetni">
    <w:name w:val="Balloon Text"/>
    <w:basedOn w:val="Normal"/>
    <w:semiHidden/>
    <w:rsid w:val="00D17EF4"/>
    <w:rPr>
      <w:rFonts w:ascii="Tahoma" w:hAnsi="Tahoma" w:cs="Tahoma"/>
      <w:sz w:val="16"/>
      <w:szCs w:val="16"/>
    </w:rPr>
  </w:style>
  <w:style w:type="paragraph" w:styleId="Dzeltme">
    <w:name w:val="Revision"/>
    <w:hidden/>
    <w:uiPriority w:val="99"/>
    <w:semiHidden/>
    <w:rsid w:val="007A73C2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ATILIM ÜNİVERSİTESİ</vt:lpstr>
      <vt:lpstr>ATILIM ÜNİVERSİTESİ</vt:lpstr>
    </vt:vector>
  </TitlesOfParts>
  <Company>a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ATILIM ÜNİVERSİTESİ</dc:title>
  <dc:subject/>
  <dc:creator>atilim</dc:creator>
  <cp:keywords/>
  <cp:lastModifiedBy>Admin</cp:lastModifiedBy>
  <cp:revision>4</cp:revision>
  <cp:lastPrinted>2016-04-11T12:08:00Z</cp:lastPrinted>
  <dcterms:created xsi:type="dcterms:W3CDTF">2022-05-17T11:57:00Z</dcterms:created>
  <dcterms:modified xsi:type="dcterms:W3CDTF">2022-07-22T07:30:00Z</dcterms:modified>
</cp:coreProperties>
</file>